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8" o:title=""/>
          </v:shape>
          <o:OLEObject Type="Embed" ProgID="PBrush" ShapeID="_x0000_i1025" DrawAspect="Content" ObjectID="_1799835452" r:id="rId9"/>
        </w:object>
      </w:r>
      <w:r w:rsidR="0048037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0C257D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 w:rsidR="000974D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ВНЕСЕНИИ ИЗМЕНЕНИЙ В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№ 1</w:t>
            </w:r>
            <w:proofErr w:type="gramStart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ПОСТАНОВЛЕНИЮ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АДМИНИСТРАЦИИ МУНИЦИПАЛЬНОГО РАЙОНА СЕРГИЕВСКИЙ № </w:t>
            </w:r>
            <w:r w:rsidR="000C25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581  ОТ 13.06.2024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 УТВЕРЖДЕНИИ МУНИЦИПАЛЬНОЙ ПРОГРАММЫ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«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СФЕРЫ КУЛЬТУРЫ И ТУРИЗМА НА ТЕРРИТОРИИ МУНИЦИПАЛ</w:t>
            </w:r>
            <w:r w:rsidR="000C25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ЬНОГО РАЙОНА СЕРГИЕВСКИЙ НА 2025-2029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</w:p>
        </w:tc>
      </w:tr>
    </w:tbl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0626C4" w:rsidP="006726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6C4">
        <w:rPr>
          <w:rFonts w:ascii="Times New Roman" w:hAnsi="Times New Roman" w:cs="Times New Roman"/>
          <w:sz w:val="28"/>
          <w:szCs w:val="28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</w:t>
      </w:r>
      <w:r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r w:rsidRPr="000626C4">
        <w:rPr>
          <w:rFonts w:ascii="Times New Roman" w:hAnsi="Times New Roman" w:cs="Times New Roman"/>
          <w:sz w:val="28"/>
          <w:szCs w:val="28"/>
        </w:rPr>
        <w:t>, в целях уточнения</w:t>
      </w:r>
      <w:proofErr w:type="gramEnd"/>
      <w:r w:rsidRPr="000626C4">
        <w:rPr>
          <w:rFonts w:ascii="Times New Roman" w:hAnsi="Times New Roman" w:cs="Times New Roman"/>
          <w:sz w:val="28"/>
          <w:szCs w:val="28"/>
        </w:rPr>
        <w:t xml:space="preserve"> ресурсного обеспечения программы,</w:t>
      </w:r>
      <w:r w:rsidR="00097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5124" w:rsidRPr="005C07D9">
        <w:rPr>
          <w:rFonts w:ascii="Times New Roman" w:hAnsi="Times New Roman" w:cs="Times New Roman"/>
          <w:sz w:val="28"/>
          <w:szCs w:val="28"/>
        </w:rPr>
        <w:t>администрация муниципального района Сергиевский Самарской области постановляет:</w:t>
      </w:r>
    </w:p>
    <w:p w:rsidR="000626C4" w:rsidRPr="000626C4" w:rsidRDefault="000626C4" w:rsidP="000626C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0C257D">
        <w:rPr>
          <w:rFonts w:ascii="Times New Roman" w:eastAsia="Times New Roman" w:hAnsi="Times New Roman" w:cs="Times New Roman"/>
          <w:sz w:val="28"/>
          <w:szCs w:val="28"/>
        </w:rPr>
        <w:t>581 от 13.06.2024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г. «Об утверждении муниципальной программы «Развитие сферы культуры и туризма на территории муниципаль</w:t>
      </w:r>
      <w:r w:rsidR="000C257D">
        <w:rPr>
          <w:rFonts w:ascii="Times New Roman" w:eastAsia="Times New Roman" w:hAnsi="Times New Roman" w:cs="Times New Roman"/>
          <w:sz w:val="28"/>
          <w:szCs w:val="28"/>
        </w:rPr>
        <w:t>ного района Сергиевский» на 2025-2029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годы»  (далее - Программа) следующего содержания: </w:t>
      </w:r>
    </w:p>
    <w:p w:rsidR="00ED3F46" w:rsidRPr="009B4E0A" w:rsidRDefault="000626C4" w:rsidP="009B4E0A">
      <w:pPr>
        <w:pStyle w:val="a4"/>
        <w:numPr>
          <w:ilvl w:val="1"/>
          <w:numId w:val="5"/>
        </w:numPr>
        <w:suppressAutoHyphens/>
        <w:autoSpaceDE w:val="0"/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В паспорте Программы позицию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ОБЪЕМЫ БЮДЖЕТНЫХ АССИГНОВАНИЙ МУНИЦИПАЛЬНОЙ ПРОГРАММЫ</w:t>
      </w:r>
      <w:r w:rsidRPr="009B4E0A">
        <w:rPr>
          <w:rFonts w:ascii="Times New Roman" w:eastAsia="Times New Roman" w:hAnsi="Times New Roman" w:cs="Times New Roman"/>
          <w:sz w:val="28"/>
          <w:szCs w:val="28"/>
        </w:rPr>
        <w:t>» изложить в следующей редакции: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*</w:t>
      </w:r>
      <w:r w:rsidR="00ED3F46" w:rsidRPr="009B4E0A">
        <w:rPr>
          <w:rFonts w:ascii="Times New Roman" w:eastAsia="Calibri" w:hAnsi="Times New Roman" w:cs="Times New Roman"/>
          <w:sz w:val="28"/>
          <w:szCs w:val="28"/>
          <w:lang w:eastAsia="ar-SA"/>
        </w:rPr>
        <w:t>Общий объем финансирования на 2025-2029 гг. составляет 703 922,773030 тыс. рублей, в том числе по годам: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Планируемый объем финансирования за счет средств бюджета муниципального района Сергиевский: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2025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году –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167 592,18950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2026 году – 1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26 500,</w:t>
      </w:r>
      <w:r w:rsidR="009B4E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00  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2027 году –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136 610,19451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2028 году – 136 610,19451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2029 году – 136 610,19451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Объем финансирования за счет средств областного или федерального бюджетов: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в 2025  году – 17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500,00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2026 году – 0,00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2027 году – 0,00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2028 году – 0,00 тыс. рублей;</w:t>
      </w:r>
    </w:p>
    <w:p w:rsidR="009B4E0A" w:rsidRDefault="00ED3F46" w:rsidP="009B4E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в 2029 году – 0,00 тыс. рублей</w:t>
      </w:r>
      <w:proofErr w:type="gramStart"/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»</w:t>
      </w:r>
      <w:proofErr w:type="gramEnd"/>
    </w:p>
    <w:p w:rsidR="009B4E0A" w:rsidRDefault="009B4E0A" w:rsidP="009B4E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26C4" w:rsidRPr="009B4E0A" w:rsidRDefault="000626C4" w:rsidP="009B4E0A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Абзац 2 раздела 5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Обоснование ресурсного обеспечение Программы»</w:t>
      </w:r>
      <w:r w:rsidRPr="009B4E0A">
        <w:rPr>
          <w:rFonts w:ascii="Times New Roman" w:eastAsia="Times New Roman" w:hAnsi="Times New Roman" w:cs="Times New Roman"/>
          <w:sz w:val="28"/>
          <w:szCs w:val="28"/>
        </w:rPr>
        <w:t>» изложить в следующей редакции:</w:t>
      </w:r>
    </w:p>
    <w:p w:rsidR="00ED3F46" w:rsidRPr="00ED3F46" w:rsidRDefault="000626C4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>«*Общий объем финансирования на 2025-2029 гг. составляет 703 922,773030 тыс. рублей, в том числе по годам:</w:t>
      </w:r>
    </w:p>
    <w:p w:rsidR="00ED3F46" w:rsidRPr="00ED3F46" w:rsidRDefault="00ED3F46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>Планируемый объем финансирования за счет средств бюджета муниципального района Сергиевский: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2025 году – 167 592,18950 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2026 году – 126 500,00      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2027 году – 136 610,19451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2028 году – 136 610,19451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2029 году – 136 610,19451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2025  году – 17 500,00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2026 году – 0,00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2027 году – 0,00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2028 году – 0,00 тыс. рублей;</w:t>
      </w:r>
    </w:p>
    <w:p w:rsidR="000626C4" w:rsidRPr="000626C4" w:rsidRDefault="00ED3F46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2029 году – 0,00 тыс. рублей</w:t>
      </w:r>
      <w:proofErr w:type="gramStart"/>
      <w:r w:rsidRPr="00ED3F46">
        <w:rPr>
          <w:rFonts w:ascii="Times New Roman" w:eastAsia="Times New Roman" w:hAnsi="Times New Roman" w:cs="Times New Roman"/>
          <w:sz w:val="28"/>
          <w:szCs w:val="28"/>
        </w:rPr>
        <w:t>.»</w:t>
      </w:r>
      <w:proofErr w:type="gramEnd"/>
    </w:p>
    <w:p w:rsidR="009B4E0A" w:rsidRDefault="009B4E0A" w:rsidP="009B4E0A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26C4" w:rsidRPr="009B4E0A" w:rsidRDefault="000626C4" w:rsidP="009B4E0A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DE7220" w:rsidRDefault="00DE7220" w:rsidP="009B4E0A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0974D4" w:rsidRDefault="00DE7220" w:rsidP="00DE7220">
      <w:pPr>
        <w:pStyle w:val="ConsPlusNormal"/>
        <w:tabs>
          <w:tab w:val="left" w:pos="426"/>
          <w:tab w:val="left" w:pos="993"/>
        </w:tabs>
        <w:spacing w:line="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3.</w:t>
      </w:r>
      <w:r w:rsidRPr="00DE7220">
        <w:rPr>
          <w:rFonts w:ascii="Times New Roman" w:hAnsi="Times New Roman" w:cs="Times New Roman"/>
          <w:sz w:val="28"/>
          <w:szCs w:val="28"/>
        </w:rPr>
        <w:tab/>
        <w:t>Настоящее постановление вступает в силу со дня его официального опубликования.</w:t>
      </w:r>
    </w:p>
    <w:p w:rsidR="000974D4" w:rsidRDefault="000974D4" w:rsidP="000974D4">
      <w:pPr>
        <w:pStyle w:val="ConsPlusNormal"/>
        <w:numPr>
          <w:ilvl w:val="0"/>
          <w:numId w:val="2"/>
        </w:numPr>
        <w:tabs>
          <w:tab w:val="left" w:pos="0"/>
          <w:tab w:val="left" w:pos="1134"/>
        </w:tabs>
        <w:spacing w:line="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92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5392C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92C">
        <w:rPr>
          <w:rFonts w:ascii="Times New Roman" w:hAnsi="Times New Roman" w:cs="Times New Roman"/>
          <w:sz w:val="28"/>
          <w:szCs w:val="28"/>
        </w:rPr>
        <w:t xml:space="preserve">заместителя Главы муниципального района Сергиевский Самарской области </w:t>
      </w:r>
      <w:r>
        <w:rPr>
          <w:rFonts w:ascii="Times New Roman" w:hAnsi="Times New Roman" w:cs="Times New Roman"/>
          <w:sz w:val="28"/>
          <w:szCs w:val="28"/>
        </w:rPr>
        <w:t>Зеленину С.Н.</w:t>
      </w: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266F" w:rsidRDefault="0067266F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6EFF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Default="00DE722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О.Н.</w:t>
      </w:r>
    </w:p>
    <w:sectPr w:rsidR="00B47D4C" w:rsidSect="009F42A6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23E" w:rsidRDefault="0072423E" w:rsidP="00480377">
      <w:pPr>
        <w:spacing w:after="0" w:line="240" w:lineRule="auto"/>
      </w:pPr>
      <w:r>
        <w:separator/>
      </w:r>
    </w:p>
  </w:endnote>
  <w:endnote w:type="continuationSeparator" w:id="0">
    <w:p w:rsidR="0072423E" w:rsidRDefault="0072423E" w:rsidP="00480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23E" w:rsidRDefault="0072423E" w:rsidP="00480377">
      <w:pPr>
        <w:spacing w:after="0" w:line="240" w:lineRule="auto"/>
      </w:pPr>
      <w:r>
        <w:separator/>
      </w:r>
    </w:p>
  </w:footnote>
  <w:footnote w:type="continuationSeparator" w:id="0">
    <w:p w:rsidR="0072423E" w:rsidRDefault="0072423E" w:rsidP="00480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442" w:rsidRDefault="00294442" w:rsidP="00D25E12">
    <w:pPr>
      <w:pStyle w:val="a5"/>
      <w:tabs>
        <w:tab w:val="clear" w:pos="4677"/>
        <w:tab w:val="clear" w:pos="9355"/>
        <w:tab w:val="left" w:pos="7695"/>
        <w:tab w:val="left" w:pos="8700"/>
      </w:tabs>
    </w:pPr>
    <w:r>
      <w:tab/>
    </w:r>
    <w:r w:rsidR="00D25E1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E4BC1"/>
    <w:multiLevelType w:val="hybridMultilevel"/>
    <w:tmpl w:val="1F0C834A"/>
    <w:lvl w:ilvl="0" w:tplc="1ECCF5A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1865B61"/>
    <w:multiLevelType w:val="multilevel"/>
    <w:tmpl w:val="9E34B5A8"/>
    <w:lvl w:ilvl="0">
      <w:start w:val="1"/>
      <w:numFmt w:val="decimal"/>
      <w:lvlText w:val="%1."/>
      <w:lvlJc w:val="left"/>
      <w:pPr>
        <w:ind w:left="435" w:hanging="43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2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626C4"/>
    <w:rsid w:val="0007008E"/>
    <w:rsid w:val="000974D4"/>
    <w:rsid w:val="000C257D"/>
    <w:rsid w:val="000D7A4E"/>
    <w:rsid w:val="00133BA3"/>
    <w:rsid w:val="00134358"/>
    <w:rsid w:val="001A28D8"/>
    <w:rsid w:val="001B2721"/>
    <w:rsid w:val="001C6ED9"/>
    <w:rsid w:val="001F3FA0"/>
    <w:rsid w:val="002431F7"/>
    <w:rsid w:val="00272D58"/>
    <w:rsid w:val="00294442"/>
    <w:rsid w:val="002B3589"/>
    <w:rsid w:val="00305124"/>
    <w:rsid w:val="00314339"/>
    <w:rsid w:val="00331EB1"/>
    <w:rsid w:val="003320B9"/>
    <w:rsid w:val="0037291F"/>
    <w:rsid w:val="003C5F0A"/>
    <w:rsid w:val="003E68DA"/>
    <w:rsid w:val="003F3923"/>
    <w:rsid w:val="00441EA1"/>
    <w:rsid w:val="00452DAC"/>
    <w:rsid w:val="00480377"/>
    <w:rsid w:val="004938A4"/>
    <w:rsid w:val="005054ED"/>
    <w:rsid w:val="005131BF"/>
    <w:rsid w:val="0058496B"/>
    <w:rsid w:val="00596E4A"/>
    <w:rsid w:val="005C07D9"/>
    <w:rsid w:val="0067266F"/>
    <w:rsid w:val="006F03AF"/>
    <w:rsid w:val="007237BE"/>
    <w:rsid w:val="0072423E"/>
    <w:rsid w:val="00797A5A"/>
    <w:rsid w:val="007C75C0"/>
    <w:rsid w:val="007E0ADD"/>
    <w:rsid w:val="008945D3"/>
    <w:rsid w:val="00991038"/>
    <w:rsid w:val="009928C6"/>
    <w:rsid w:val="009B4E0A"/>
    <w:rsid w:val="009F42A6"/>
    <w:rsid w:val="00A140A1"/>
    <w:rsid w:val="00B47D4C"/>
    <w:rsid w:val="00BE3986"/>
    <w:rsid w:val="00BE6EFF"/>
    <w:rsid w:val="00C466E7"/>
    <w:rsid w:val="00C6482A"/>
    <w:rsid w:val="00D16DCA"/>
    <w:rsid w:val="00D25E12"/>
    <w:rsid w:val="00D52A97"/>
    <w:rsid w:val="00D53B7A"/>
    <w:rsid w:val="00D912B2"/>
    <w:rsid w:val="00DA3DC9"/>
    <w:rsid w:val="00DB11C7"/>
    <w:rsid w:val="00DE7220"/>
    <w:rsid w:val="00E24E97"/>
    <w:rsid w:val="00EB4858"/>
    <w:rsid w:val="00ED3F46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97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0974D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377"/>
  </w:style>
  <w:style w:type="paragraph" w:styleId="a7">
    <w:name w:val="footer"/>
    <w:basedOn w:val="a"/>
    <w:link w:val="a8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42</cp:revision>
  <cp:lastPrinted>2025-01-31T09:31:00Z</cp:lastPrinted>
  <dcterms:created xsi:type="dcterms:W3CDTF">2024-11-15T05:47:00Z</dcterms:created>
  <dcterms:modified xsi:type="dcterms:W3CDTF">2025-01-31T09:31:00Z</dcterms:modified>
</cp:coreProperties>
</file>